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8E" w:rsidRDefault="00B6028E" w:rsidP="00D2607E">
      <w:pPr>
        <w:tabs>
          <w:tab w:val="left" w:pos="11400"/>
        </w:tabs>
      </w:pPr>
      <w:r>
        <w:tab/>
        <w:t xml:space="preserve">             Приложение </w:t>
      </w:r>
    </w:p>
    <w:p w:rsidR="00B6028E" w:rsidRDefault="00B6028E" w:rsidP="00D2607E">
      <w:pPr>
        <w:jc w:val="center"/>
      </w:pPr>
      <w:r w:rsidRPr="00D2607E">
        <w:rPr>
          <w:b/>
          <w:bCs/>
        </w:rPr>
        <w:t>Результаты анализа анкет «Выявление уровня удовлетворённости родителей качеством деятельности ДОУ»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"/>
        <w:gridCol w:w="2182"/>
        <w:gridCol w:w="711"/>
        <w:gridCol w:w="685"/>
        <w:gridCol w:w="663"/>
        <w:gridCol w:w="663"/>
        <w:gridCol w:w="663"/>
        <w:gridCol w:w="711"/>
        <w:gridCol w:w="663"/>
        <w:gridCol w:w="711"/>
        <w:gridCol w:w="663"/>
        <w:gridCol w:w="663"/>
        <w:gridCol w:w="663"/>
        <w:gridCol w:w="663"/>
        <w:gridCol w:w="663"/>
        <w:gridCol w:w="663"/>
        <w:gridCol w:w="663"/>
        <w:gridCol w:w="663"/>
        <w:gridCol w:w="711"/>
        <w:gridCol w:w="711"/>
      </w:tblGrid>
      <w:tr w:rsidR="00B6028E" w:rsidRPr="005364CB">
        <w:trPr>
          <w:cantSplit/>
          <w:trHeight w:val="1134"/>
        </w:trPr>
        <w:tc>
          <w:tcPr>
            <w:tcW w:w="408" w:type="dxa"/>
          </w:tcPr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>№</w:t>
            </w:r>
          </w:p>
        </w:tc>
        <w:tc>
          <w:tcPr>
            <w:tcW w:w="2182" w:type="dxa"/>
            <w:tcBorders>
              <w:tr2bl w:val="single" w:sz="4" w:space="0" w:color="auto"/>
            </w:tcBorders>
          </w:tcPr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Показатель 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1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>Ивнянское ДОУ</w:t>
            </w:r>
          </w:p>
        </w:tc>
        <w:tc>
          <w:tcPr>
            <w:tcW w:w="685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Верхопенское </w:t>
            </w:r>
          </w:p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>ДОУ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Владимировское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Вознесеновское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Кочетовское </w:t>
            </w:r>
          </w:p>
        </w:tc>
        <w:tc>
          <w:tcPr>
            <w:tcW w:w="711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Курасовское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Новенское </w:t>
            </w:r>
          </w:p>
        </w:tc>
        <w:tc>
          <w:tcPr>
            <w:tcW w:w="711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Сафоновское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Сырцевское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Федчёвское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Хомутчанское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Драгунское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Покровское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Песчанское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Сухосолотинское </w:t>
            </w:r>
          </w:p>
        </w:tc>
        <w:tc>
          <w:tcPr>
            <w:tcW w:w="663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Богатенское </w:t>
            </w:r>
          </w:p>
        </w:tc>
        <w:tc>
          <w:tcPr>
            <w:tcW w:w="711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Ивнянское №2</w:t>
            </w:r>
          </w:p>
        </w:tc>
        <w:tc>
          <w:tcPr>
            <w:tcW w:w="711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>Среднее %</w:t>
            </w:r>
          </w:p>
        </w:tc>
      </w:tr>
      <w:tr w:rsidR="00B6028E" w:rsidRPr="005364CB">
        <w:tc>
          <w:tcPr>
            <w:tcW w:w="40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82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Общее количество воспитанников в ДОО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315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85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106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59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28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66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17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70281A">
            <w:pPr>
              <w:spacing w:after="0" w:line="240" w:lineRule="auto"/>
              <w:jc w:val="center"/>
            </w:pPr>
            <w:r>
              <w:t>885</w:t>
            </w:r>
          </w:p>
          <w:p w:rsidR="00B6028E" w:rsidRPr="005364CB" w:rsidRDefault="00B6028E" w:rsidP="0070281A">
            <w:pPr>
              <w:spacing w:after="0" w:line="240" w:lineRule="auto"/>
              <w:jc w:val="center"/>
            </w:pPr>
            <w:r>
              <w:t>100%</w:t>
            </w:r>
          </w:p>
        </w:tc>
      </w:tr>
      <w:tr w:rsidR="00B6028E" w:rsidRPr="005364CB">
        <w:tc>
          <w:tcPr>
            <w:tcW w:w="40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82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Общее количество родителей, участвующих в анкетировании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311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85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88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48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27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48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53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18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10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76.1%</w:t>
            </w:r>
          </w:p>
        </w:tc>
        <w:tc>
          <w:tcPr>
            <w:tcW w:w="711" w:type="dxa"/>
          </w:tcPr>
          <w:p w:rsidR="00B6028E" w:rsidRDefault="00B6028E" w:rsidP="0070281A">
            <w:pPr>
              <w:spacing w:after="0" w:line="240" w:lineRule="auto"/>
              <w:jc w:val="center"/>
            </w:pPr>
            <w:r>
              <w:t>828</w:t>
            </w:r>
          </w:p>
          <w:p w:rsidR="00B6028E" w:rsidRPr="005364CB" w:rsidRDefault="00B6028E" w:rsidP="0070281A">
            <w:pPr>
              <w:spacing w:after="0" w:line="240" w:lineRule="auto"/>
              <w:jc w:val="center"/>
            </w:pPr>
            <w:r>
              <w:t>100%</w:t>
            </w:r>
          </w:p>
        </w:tc>
      </w:tr>
      <w:tr w:rsidR="00B6028E" w:rsidRPr="005364CB">
        <w:tc>
          <w:tcPr>
            <w:tcW w:w="40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182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Количество родителей удовлетворенных оснащенностью ДОО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272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87.5%</w:t>
            </w:r>
          </w:p>
        </w:tc>
        <w:tc>
          <w:tcPr>
            <w:tcW w:w="685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93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87%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94%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78%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85.3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66.6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73.6%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70%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86%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17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94%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10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76%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78%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10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83%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18.7 %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35%</w:t>
            </w:r>
          </w:p>
        </w:tc>
        <w:tc>
          <w:tcPr>
            <w:tcW w:w="711" w:type="dxa"/>
          </w:tcPr>
          <w:p w:rsidR="00B6028E" w:rsidRDefault="00B6028E" w:rsidP="0070281A">
            <w:pPr>
              <w:spacing w:after="0" w:line="240" w:lineRule="auto"/>
              <w:jc w:val="center"/>
            </w:pPr>
            <w:r>
              <w:t>695</w:t>
            </w:r>
          </w:p>
          <w:p w:rsidR="00B6028E" w:rsidRPr="005364CB" w:rsidRDefault="00B6028E" w:rsidP="0070281A">
            <w:pPr>
              <w:spacing w:after="0" w:line="240" w:lineRule="auto"/>
              <w:jc w:val="center"/>
            </w:pPr>
            <w:r>
              <w:t>84.2%</w:t>
            </w:r>
          </w:p>
        </w:tc>
      </w:tr>
      <w:tr w:rsidR="00B6028E" w:rsidRPr="005364CB">
        <w:tc>
          <w:tcPr>
            <w:tcW w:w="40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82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Количество родителей, удовлетворенных квалифицированностью педагогов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298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95.8%</w:t>
            </w:r>
          </w:p>
        </w:tc>
        <w:tc>
          <w:tcPr>
            <w:tcW w:w="685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93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96%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48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1005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92%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96%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53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89%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10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96%</w:t>
            </w:r>
          </w:p>
        </w:tc>
        <w:tc>
          <w:tcPr>
            <w:tcW w:w="711" w:type="dxa"/>
          </w:tcPr>
          <w:p w:rsidR="00B6028E" w:rsidRDefault="00B6028E" w:rsidP="0070281A">
            <w:pPr>
              <w:spacing w:after="0" w:line="240" w:lineRule="auto"/>
              <w:jc w:val="center"/>
            </w:pPr>
            <w:r>
              <w:t>808</w:t>
            </w:r>
          </w:p>
          <w:p w:rsidR="00B6028E" w:rsidRDefault="00B6028E" w:rsidP="0070281A">
            <w:pPr>
              <w:spacing w:after="0" w:line="240" w:lineRule="auto"/>
              <w:jc w:val="center"/>
            </w:pPr>
            <w:r>
              <w:t>98.0%</w:t>
            </w:r>
          </w:p>
          <w:p w:rsidR="00B6028E" w:rsidRPr="005364CB" w:rsidRDefault="00B6028E" w:rsidP="0070281A">
            <w:pPr>
              <w:spacing w:after="0" w:line="240" w:lineRule="auto"/>
              <w:jc w:val="center"/>
            </w:pPr>
          </w:p>
        </w:tc>
      </w:tr>
      <w:tr w:rsidR="00B6028E" w:rsidRPr="005364CB">
        <w:tc>
          <w:tcPr>
            <w:tcW w:w="40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182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Количество родителей, удовлетворенных развитием ребенка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287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92.3%</w:t>
            </w:r>
          </w:p>
        </w:tc>
        <w:tc>
          <w:tcPr>
            <w:tcW w:w="685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93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96%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92%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92%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94.1%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48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92.4%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89%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10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88%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96%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86%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29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90%</w:t>
            </w:r>
          </w:p>
        </w:tc>
        <w:tc>
          <w:tcPr>
            <w:tcW w:w="711" w:type="dxa"/>
          </w:tcPr>
          <w:p w:rsidR="00B6028E" w:rsidRDefault="00B6028E" w:rsidP="00E57835">
            <w:pPr>
              <w:spacing w:after="0" w:line="240" w:lineRule="auto"/>
              <w:jc w:val="center"/>
            </w:pPr>
            <w:r>
              <w:t>782</w:t>
            </w:r>
          </w:p>
          <w:p w:rsidR="00B6028E" w:rsidRPr="005364CB" w:rsidRDefault="00B6028E" w:rsidP="00E57835">
            <w:pPr>
              <w:spacing w:after="0" w:line="240" w:lineRule="auto"/>
              <w:jc w:val="center"/>
            </w:pPr>
            <w:r>
              <w:t>95.0%</w:t>
            </w:r>
          </w:p>
        </w:tc>
      </w:tr>
      <w:tr w:rsidR="00B6028E" w:rsidRPr="005364CB">
        <w:tc>
          <w:tcPr>
            <w:tcW w:w="40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182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Количество родителей,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удовлетворенных взаимодействуем с ДОО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293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94.2%</w:t>
            </w:r>
          </w:p>
        </w:tc>
        <w:tc>
          <w:tcPr>
            <w:tcW w:w="685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93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96%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89%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94.1%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94%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51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96.2%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27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93%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89%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10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96%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86%</w:t>
            </w:r>
          </w:p>
        </w:tc>
        <w:tc>
          <w:tcPr>
            <w:tcW w:w="66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1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28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87%</w:t>
            </w:r>
          </w:p>
        </w:tc>
        <w:tc>
          <w:tcPr>
            <w:tcW w:w="711" w:type="dxa"/>
          </w:tcPr>
          <w:p w:rsidR="00B6028E" w:rsidRDefault="00B6028E" w:rsidP="00E57835">
            <w:pPr>
              <w:spacing w:after="0" w:line="240" w:lineRule="auto"/>
              <w:jc w:val="center"/>
            </w:pPr>
            <w:r>
              <w:t>785</w:t>
            </w:r>
          </w:p>
          <w:p w:rsidR="00B6028E" w:rsidRPr="005364CB" w:rsidRDefault="00B6028E" w:rsidP="00E57835">
            <w:pPr>
              <w:spacing w:after="0" w:line="240" w:lineRule="auto"/>
              <w:jc w:val="center"/>
            </w:pPr>
            <w:r>
              <w:t>95.1%</w:t>
            </w:r>
          </w:p>
        </w:tc>
      </w:tr>
    </w:tbl>
    <w:p w:rsidR="00B6028E" w:rsidRDefault="00B6028E" w:rsidP="006F1383"/>
    <w:p w:rsidR="00B6028E" w:rsidRDefault="00B6028E" w:rsidP="00433E84">
      <w:pPr>
        <w:tabs>
          <w:tab w:val="left" w:pos="11400"/>
        </w:tabs>
        <w:jc w:val="right"/>
      </w:pPr>
      <w:r>
        <w:t xml:space="preserve">             Приложение </w:t>
      </w:r>
    </w:p>
    <w:p w:rsidR="00B6028E" w:rsidRDefault="00B6028E" w:rsidP="00433E84">
      <w:pPr>
        <w:jc w:val="center"/>
      </w:pPr>
      <w:r w:rsidRPr="00D2607E">
        <w:rPr>
          <w:b/>
          <w:bCs/>
        </w:rPr>
        <w:t>Результаты анализа анкет «Выявление ур</w:t>
      </w:r>
      <w:r>
        <w:rPr>
          <w:b/>
          <w:bCs/>
        </w:rPr>
        <w:t>овня удовлетворённости педагогов</w:t>
      </w:r>
      <w:r w:rsidRPr="00D2607E">
        <w:rPr>
          <w:b/>
          <w:bCs/>
        </w:rPr>
        <w:t xml:space="preserve"> качеством деятельности ДОУ»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5"/>
        <w:gridCol w:w="1757"/>
        <w:gridCol w:w="679"/>
        <w:gridCol w:w="702"/>
        <w:gridCol w:w="679"/>
        <w:gridCol w:w="679"/>
        <w:gridCol w:w="679"/>
        <w:gridCol w:w="679"/>
        <w:gridCol w:w="729"/>
        <w:gridCol w:w="729"/>
        <w:gridCol w:w="679"/>
        <w:gridCol w:w="679"/>
        <w:gridCol w:w="679"/>
        <w:gridCol w:w="679"/>
        <w:gridCol w:w="679"/>
        <w:gridCol w:w="679"/>
        <w:gridCol w:w="679"/>
        <w:gridCol w:w="729"/>
        <w:gridCol w:w="702"/>
        <w:gridCol w:w="875"/>
      </w:tblGrid>
      <w:tr w:rsidR="00B6028E" w:rsidRPr="00A803C1">
        <w:trPr>
          <w:cantSplit/>
          <w:trHeight w:val="1134"/>
        </w:trPr>
        <w:tc>
          <w:tcPr>
            <w:tcW w:w="416" w:type="dxa"/>
          </w:tcPr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>№</w:t>
            </w:r>
          </w:p>
        </w:tc>
        <w:tc>
          <w:tcPr>
            <w:tcW w:w="1755" w:type="dxa"/>
            <w:tcBorders>
              <w:tr2bl w:val="single" w:sz="4" w:space="0" w:color="auto"/>
            </w:tcBorders>
          </w:tcPr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Показатель 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>Ивнянское ДОУ</w:t>
            </w:r>
          </w:p>
        </w:tc>
        <w:tc>
          <w:tcPr>
            <w:tcW w:w="701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Верхопенское </w:t>
            </w:r>
          </w:p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>ДОУ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Владимировское 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Вознесеновское 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Кочетовское 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Курасовское </w:t>
            </w:r>
          </w:p>
        </w:tc>
        <w:tc>
          <w:tcPr>
            <w:tcW w:w="72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Новенское </w:t>
            </w:r>
          </w:p>
        </w:tc>
        <w:tc>
          <w:tcPr>
            <w:tcW w:w="72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Сафоновское 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Сырцевское 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Федчёвское 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Хомутчанское 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Драгунское 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Покровское 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Песчанское </w:t>
            </w:r>
          </w:p>
        </w:tc>
        <w:tc>
          <w:tcPr>
            <w:tcW w:w="67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Сухосолотинское </w:t>
            </w:r>
          </w:p>
        </w:tc>
        <w:tc>
          <w:tcPr>
            <w:tcW w:w="728" w:type="dxa"/>
            <w:textDirection w:val="btLr"/>
          </w:tcPr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5364CB">
              <w:rPr>
                <w:b/>
                <w:bCs/>
              </w:rPr>
              <w:t xml:space="preserve">Богатенское </w:t>
            </w:r>
          </w:p>
        </w:tc>
        <w:tc>
          <w:tcPr>
            <w:tcW w:w="701" w:type="dxa"/>
            <w:textDirection w:val="btLr"/>
          </w:tcPr>
          <w:p w:rsidR="00B6028E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</w:p>
          <w:p w:rsidR="00B6028E" w:rsidRPr="005364CB" w:rsidRDefault="00B6028E" w:rsidP="005364CB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Ивнянское №2</w:t>
            </w:r>
          </w:p>
        </w:tc>
        <w:tc>
          <w:tcPr>
            <w:tcW w:w="893" w:type="dxa"/>
          </w:tcPr>
          <w:p w:rsidR="00B6028E" w:rsidRPr="00A803C1" w:rsidRDefault="00B6028E" w:rsidP="005364CB">
            <w:pPr>
              <w:spacing w:after="0" w:line="240" w:lineRule="auto"/>
              <w:jc w:val="center"/>
            </w:pPr>
            <w:r w:rsidRPr="00A803C1">
              <w:t>среднее</w:t>
            </w:r>
          </w:p>
        </w:tc>
      </w:tr>
      <w:tr w:rsidR="00B6028E" w:rsidRPr="005364CB">
        <w:tc>
          <w:tcPr>
            <w:tcW w:w="416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55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Общее количество педагогов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1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7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93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87</w:t>
            </w:r>
          </w:p>
        </w:tc>
      </w:tr>
      <w:tr w:rsidR="00B6028E" w:rsidRPr="005364CB">
        <w:tc>
          <w:tcPr>
            <w:tcW w:w="416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 xml:space="preserve">Общее количество педагогов, участвующих в анкетировании 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95.8 %</w:t>
            </w:r>
          </w:p>
        </w:tc>
        <w:tc>
          <w:tcPr>
            <w:tcW w:w="70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8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66%</w:t>
            </w:r>
          </w:p>
        </w:tc>
        <w:tc>
          <w:tcPr>
            <w:tcW w:w="70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89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85</w:t>
            </w:r>
          </w:p>
          <w:p w:rsidR="00B6028E" w:rsidRDefault="00B6028E" w:rsidP="005364CB">
            <w:pPr>
              <w:spacing w:after="0" w:line="240" w:lineRule="auto"/>
              <w:jc w:val="center"/>
            </w:pPr>
            <w:r>
              <w:t>97.7%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</w:p>
        </w:tc>
      </w:tr>
      <w:tr w:rsidR="00B6028E" w:rsidRPr="005364CB">
        <w:tc>
          <w:tcPr>
            <w:tcW w:w="416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55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Количество педагогов , которые удовлетворены оснащенностью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0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50%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67%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75%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37.5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66.7%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50%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50%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84%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75%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728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33%</w:t>
            </w:r>
          </w:p>
        </w:tc>
        <w:tc>
          <w:tcPr>
            <w:tcW w:w="89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68</w:t>
            </w:r>
          </w:p>
          <w:p w:rsidR="00B6028E" w:rsidRDefault="00B6028E" w:rsidP="005364CB">
            <w:pPr>
              <w:spacing w:after="0" w:line="240" w:lineRule="auto"/>
              <w:jc w:val="center"/>
            </w:pP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80%</w:t>
            </w:r>
          </w:p>
        </w:tc>
      </w:tr>
      <w:tr w:rsidR="00B6028E" w:rsidRPr="005364CB">
        <w:tc>
          <w:tcPr>
            <w:tcW w:w="416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55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 xml:space="preserve">Количество педагогов, которые удовлетворены своей квалификацией и компетентностью педагогов 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0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7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87.5%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66.6%</w:t>
            </w:r>
          </w:p>
        </w:tc>
        <w:tc>
          <w:tcPr>
            <w:tcW w:w="70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89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83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97.6%</w:t>
            </w:r>
          </w:p>
        </w:tc>
      </w:tr>
      <w:tr w:rsidR="00B6028E" w:rsidRPr="005364CB">
        <w:tc>
          <w:tcPr>
            <w:tcW w:w="416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55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Количество педагогов удовлетворенных развитием ребенка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0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7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87.5%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66.6%</w:t>
            </w:r>
          </w:p>
        </w:tc>
        <w:tc>
          <w:tcPr>
            <w:tcW w:w="70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89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84</w:t>
            </w:r>
          </w:p>
          <w:p w:rsidR="00B6028E" w:rsidRDefault="00B6028E" w:rsidP="005364CB">
            <w:pPr>
              <w:spacing w:after="0" w:line="240" w:lineRule="auto"/>
              <w:jc w:val="center"/>
            </w:pPr>
            <w:r>
              <w:t>99%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</w:p>
        </w:tc>
      </w:tr>
      <w:tr w:rsidR="00B6028E" w:rsidRPr="005364CB">
        <w:tc>
          <w:tcPr>
            <w:tcW w:w="416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55" w:type="dxa"/>
          </w:tcPr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Количество педагогов ,удовлетворенных взаимодействием с родителями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0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6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7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87.5%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5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67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1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728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2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66.6%</w:t>
            </w:r>
          </w:p>
        </w:tc>
        <w:tc>
          <w:tcPr>
            <w:tcW w:w="701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3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893" w:type="dxa"/>
          </w:tcPr>
          <w:p w:rsidR="00B6028E" w:rsidRDefault="00B6028E" w:rsidP="005364CB">
            <w:pPr>
              <w:spacing w:after="0" w:line="240" w:lineRule="auto"/>
              <w:jc w:val="center"/>
            </w:pPr>
            <w:r>
              <w:t>84</w:t>
            </w:r>
          </w:p>
          <w:p w:rsidR="00B6028E" w:rsidRPr="005364CB" w:rsidRDefault="00B6028E" w:rsidP="005364CB">
            <w:pPr>
              <w:spacing w:after="0" w:line="240" w:lineRule="auto"/>
              <w:jc w:val="center"/>
            </w:pPr>
            <w:r>
              <w:t>99%</w:t>
            </w:r>
          </w:p>
        </w:tc>
      </w:tr>
    </w:tbl>
    <w:p w:rsidR="00B6028E" w:rsidRPr="00D2607E" w:rsidRDefault="00B6028E" w:rsidP="00433E84">
      <w:pPr>
        <w:jc w:val="center"/>
      </w:pPr>
    </w:p>
    <w:p w:rsidR="00B6028E" w:rsidRDefault="00B6028E" w:rsidP="00D2607E">
      <w:pPr>
        <w:jc w:val="center"/>
      </w:pPr>
    </w:p>
    <w:p w:rsidR="00B6028E" w:rsidRDefault="00B6028E" w:rsidP="00D2607E">
      <w:pPr>
        <w:jc w:val="center"/>
      </w:pPr>
    </w:p>
    <w:p w:rsidR="00B6028E" w:rsidRDefault="00B6028E" w:rsidP="00D2607E">
      <w:pPr>
        <w:jc w:val="center"/>
      </w:pPr>
    </w:p>
    <w:p w:rsidR="00B6028E" w:rsidRDefault="00B6028E" w:rsidP="00D2607E">
      <w:pPr>
        <w:jc w:val="center"/>
      </w:pPr>
    </w:p>
    <w:p w:rsidR="00B6028E" w:rsidRPr="00D2607E" w:rsidRDefault="00B6028E" w:rsidP="00D2607E">
      <w:pPr>
        <w:jc w:val="center"/>
      </w:pPr>
    </w:p>
    <w:p w:rsidR="00B6028E" w:rsidRPr="00D2607E" w:rsidRDefault="00B6028E">
      <w:pPr>
        <w:rPr>
          <w:b/>
          <w:bCs/>
        </w:rPr>
      </w:pPr>
    </w:p>
    <w:p w:rsidR="00B6028E" w:rsidRDefault="00B6028E"/>
    <w:sectPr w:rsidR="00B6028E" w:rsidSect="008D337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377"/>
    <w:rsid w:val="00031A2E"/>
    <w:rsid w:val="00143F64"/>
    <w:rsid w:val="00322A67"/>
    <w:rsid w:val="00433E84"/>
    <w:rsid w:val="005364CB"/>
    <w:rsid w:val="005464E1"/>
    <w:rsid w:val="0067279C"/>
    <w:rsid w:val="006C58AC"/>
    <w:rsid w:val="006F1383"/>
    <w:rsid w:val="0070281A"/>
    <w:rsid w:val="008678C2"/>
    <w:rsid w:val="008D3377"/>
    <w:rsid w:val="00A01CC1"/>
    <w:rsid w:val="00A803C1"/>
    <w:rsid w:val="00AD4DEA"/>
    <w:rsid w:val="00B14DE6"/>
    <w:rsid w:val="00B25792"/>
    <w:rsid w:val="00B6028E"/>
    <w:rsid w:val="00D2607E"/>
    <w:rsid w:val="00D625C2"/>
    <w:rsid w:val="00D851EC"/>
    <w:rsid w:val="00DC4AF9"/>
    <w:rsid w:val="00E25399"/>
    <w:rsid w:val="00E57835"/>
    <w:rsid w:val="00EA6F50"/>
    <w:rsid w:val="00ED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EA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60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455</Words>
  <Characters>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2016-12-07T11:49:00Z</dcterms:created>
  <dcterms:modified xsi:type="dcterms:W3CDTF">2016-12-16T04:34:00Z</dcterms:modified>
</cp:coreProperties>
</file>